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C0" w:rsidRDefault="00D545A7">
      <w:pPr>
        <w:rPr>
          <w:sz w:val="36"/>
          <w:szCs w:val="36"/>
        </w:rPr>
      </w:pPr>
      <w:r>
        <w:rPr>
          <w:sz w:val="36"/>
          <w:szCs w:val="36"/>
        </w:rPr>
        <w:t>INFORMACE K PŘIJÍMACÍMU ŘÍZENÍ DO MŠ.</w:t>
      </w:r>
    </w:p>
    <w:p w:rsidR="00D545A7" w:rsidRDefault="00D545A7">
      <w:pPr>
        <w:rPr>
          <w:sz w:val="36"/>
          <w:szCs w:val="36"/>
        </w:rPr>
      </w:pPr>
    </w:p>
    <w:p w:rsidR="00D545A7" w:rsidRDefault="00D545A7" w:rsidP="00D545A7">
      <w:pPr>
        <w:spacing w:after="0"/>
        <w:rPr>
          <w:sz w:val="36"/>
          <w:szCs w:val="36"/>
        </w:rPr>
      </w:pPr>
      <w:r>
        <w:rPr>
          <w:sz w:val="36"/>
          <w:szCs w:val="36"/>
        </w:rPr>
        <w:t>Seznam přijatých dětí pod registračními čísly k nahlédnutí.</w:t>
      </w:r>
    </w:p>
    <w:p w:rsidR="00897984" w:rsidRDefault="00897984" w:rsidP="00D545A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Viz. </w:t>
      </w:r>
      <w:proofErr w:type="gramStart"/>
      <w:r>
        <w:rPr>
          <w:sz w:val="36"/>
          <w:szCs w:val="36"/>
        </w:rPr>
        <w:t>zvláštní</w:t>
      </w:r>
      <w:proofErr w:type="gramEnd"/>
      <w:r>
        <w:rPr>
          <w:sz w:val="36"/>
          <w:szCs w:val="36"/>
        </w:rPr>
        <w:t xml:space="preserve"> list .</w:t>
      </w:r>
    </w:p>
    <w:p w:rsidR="00D545A7" w:rsidRDefault="00D545A7" w:rsidP="00D545A7">
      <w:pPr>
        <w:spacing w:after="0"/>
        <w:rPr>
          <w:sz w:val="36"/>
          <w:szCs w:val="36"/>
        </w:rPr>
      </w:pPr>
    </w:p>
    <w:p w:rsidR="00D545A7" w:rsidRDefault="00D545A7">
      <w:pPr>
        <w:rPr>
          <w:sz w:val="36"/>
          <w:szCs w:val="36"/>
        </w:rPr>
      </w:pPr>
      <w:r>
        <w:rPr>
          <w:sz w:val="36"/>
          <w:szCs w:val="36"/>
        </w:rPr>
        <w:t>ROZHODNUTÍ O PŘIJETÍ DO MŠ SE NEVYDÁVÁ, ALE JE ULOŽENO V MŠ VE SPISU K PŘIJÍMACÍMU ŘÍZENÍ.</w:t>
      </w:r>
      <w:r w:rsidR="00897984">
        <w:rPr>
          <w:sz w:val="36"/>
          <w:szCs w:val="36"/>
        </w:rPr>
        <w:t xml:space="preserve"> </w:t>
      </w:r>
    </w:p>
    <w:p w:rsidR="00D545A7" w:rsidRDefault="00D545A7">
      <w:pPr>
        <w:rPr>
          <w:sz w:val="36"/>
          <w:szCs w:val="36"/>
        </w:rPr>
      </w:pPr>
    </w:p>
    <w:p w:rsidR="00D545A7" w:rsidRDefault="00D545A7">
      <w:pPr>
        <w:rPr>
          <w:sz w:val="36"/>
          <w:szCs w:val="36"/>
        </w:rPr>
      </w:pPr>
      <w:r>
        <w:rPr>
          <w:sz w:val="36"/>
          <w:szCs w:val="36"/>
        </w:rPr>
        <w:t xml:space="preserve">ROZHODNUTÍ O NEPŘIJETÍ SE ZÁKONNÉMU ZÁSTUPCI </w:t>
      </w:r>
      <w:proofErr w:type="gramStart"/>
      <w:r>
        <w:rPr>
          <w:sz w:val="36"/>
          <w:szCs w:val="36"/>
        </w:rPr>
        <w:t>VYDÁVÁ :</w:t>
      </w:r>
      <w:proofErr w:type="gramEnd"/>
    </w:p>
    <w:p w:rsidR="00D545A7" w:rsidRDefault="00D545A7" w:rsidP="00D545A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Rodič si je může vyzvednout oproti podpisu v MŠ a to do </w:t>
      </w:r>
      <w:proofErr w:type="gramStart"/>
      <w:r>
        <w:rPr>
          <w:sz w:val="36"/>
          <w:szCs w:val="36"/>
        </w:rPr>
        <w:t>14.6. 2021</w:t>
      </w:r>
      <w:proofErr w:type="gramEnd"/>
    </w:p>
    <w:p w:rsidR="00D545A7" w:rsidRDefault="00D545A7" w:rsidP="00D545A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15.6. v dopoledních</w:t>
      </w:r>
      <w:proofErr w:type="gramEnd"/>
      <w:r>
        <w:rPr>
          <w:sz w:val="36"/>
          <w:szCs w:val="36"/>
        </w:rPr>
        <w:t xml:space="preserve"> hodinách se odešle doporučeně  poštou na adresu bydliště .</w:t>
      </w:r>
    </w:p>
    <w:p w:rsidR="00D545A7" w:rsidRPr="00D545A7" w:rsidRDefault="00D545A7" w:rsidP="00D545A7">
      <w:pPr>
        <w:rPr>
          <w:sz w:val="36"/>
          <w:szCs w:val="36"/>
        </w:rPr>
      </w:pPr>
      <w:r>
        <w:rPr>
          <w:sz w:val="36"/>
          <w:szCs w:val="36"/>
        </w:rPr>
        <w:t>Kapacita MŠ je zaplněna k 14. 6. 2021.</w:t>
      </w:r>
    </w:p>
    <w:p w:rsidR="00D545A7" w:rsidRDefault="00D545A7" w:rsidP="00D545A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Pokud  děti v září do MŠ </w:t>
      </w:r>
      <w:proofErr w:type="gramStart"/>
      <w:r>
        <w:rPr>
          <w:sz w:val="36"/>
          <w:szCs w:val="36"/>
        </w:rPr>
        <w:t>nenastoupí . Místo</w:t>
      </w:r>
      <w:proofErr w:type="gramEnd"/>
      <w:r>
        <w:rPr>
          <w:sz w:val="36"/>
          <w:szCs w:val="36"/>
        </w:rPr>
        <w:t xml:space="preserve"> zůstane volné</w:t>
      </w:r>
      <w:r w:rsidR="00897984">
        <w:rPr>
          <w:sz w:val="36"/>
          <w:szCs w:val="36"/>
        </w:rPr>
        <w:t>,</w:t>
      </w:r>
      <w:r>
        <w:rPr>
          <w:sz w:val="36"/>
          <w:szCs w:val="36"/>
        </w:rPr>
        <w:t xml:space="preserve"> postupujeme podle seznamu dětí , které se nedostaly z důvodu naplněnosti tříd a to od nejstaršího .</w:t>
      </w:r>
    </w:p>
    <w:p w:rsidR="00D545A7" w:rsidRDefault="00D545A7" w:rsidP="00D545A7">
      <w:pPr>
        <w:rPr>
          <w:sz w:val="36"/>
          <w:szCs w:val="36"/>
        </w:rPr>
      </w:pPr>
    </w:p>
    <w:p w:rsidR="00D545A7" w:rsidRDefault="00D545A7" w:rsidP="00D545A7">
      <w:pPr>
        <w:rPr>
          <w:sz w:val="36"/>
          <w:szCs w:val="36"/>
        </w:rPr>
      </w:pPr>
      <w:r>
        <w:rPr>
          <w:sz w:val="36"/>
          <w:szCs w:val="36"/>
        </w:rPr>
        <w:t>Pokud se výjimečně přijímá během</w:t>
      </w:r>
      <w:r w:rsidR="00897984">
        <w:rPr>
          <w:sz w:val="36"/>
          <w:szCs w:val="36"/>
        </w:rPr>
        <w:t xml:space="preserve"> školního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roku</w:t>
      </w:r>
      <w:r w:rsidR="00897984">
        <w:rPr>
          <w:sz w:val="36"/>
          <w:szCs w:val="36"/>
        </w:rPr>
        <w:t xml:space="preserve"> ( např.</w:t>
      </w:r>
      <w:proofErr w:type="gramEnd"/>
      <w:r w:rsidR="00897984">
        <w:rPr>
          <w:sz w:val="36"/>
          <w:szCs w:val="36"/>
        </w:rPr>
        <w:t xml:space="preserve"> od listopadu dále)</w:t>
      </w:r>
      <w:r>
        <w:rPr>
          <w:sz w:val="36"/>
          <w:szCs w:val="36"/>
        </w:rPr>
        <w:t xml:space="preserve"> dává se již přednost nejstarším dětem ( např. 5-6 letým nově přistěhovaným,   dětem ze sociálně slabších rodin nebo dítěti</w:t>
      </w:r>
      <w:r w:rsidR="00897984">
        <w:rPr>
          <w:sz w:val="36"/>
          <w:szCs w:val="36"/>
        </w:rPr>
        <w:t xml:space="preserve"> plně</w:t>
      </w:r>
      <w:r>
        <w:rPr>
          <w:sz w:val="36"/>
          <w:szCs w:val="36"/>
        </w:rPr>
        <w:t xml:space="preserve"> zaměstnaných rodičů)</w:t>
      </w:r>
      <w:r w:rsidR="00897984">
        <w:rPr>
          <w:sz w:val="36"/>
          <w:szCs w:val="36"/>
        </w:rPr>
        <w:t xml:space="preserve"> Tyto  místa však bývají ojedinělá. </w:t>
      </w:r>
      <w:bookmarkStart w:id="0" w:name="_GoBack"/>
      <w:bookmarkEnd w:id="0"/>
    </w:p>
    <w:p w:rsidR="00897984" w:rsidRPr="00D545A7" w:rsidRDefault="00897984" w:rsidP="00D545A7">
      <w:pPr>
        <w:rPr>
          <w:sz w:val="36"/>
          <w:szCs w:val="36"/>
        </w:rPr>
      </w:pPr>
    </w:p>
    <w:sectPr w:rsidR="00897984" w:rsidRPr="00D5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6674"/>
    <w:multiLevelType w:val="hybridMultilevel"/>
    <w:tmpl w:val="6D36160A"/>
    <w:lvl w:ilvl="0" w:tplc="1D56C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A7"/>
    <w:rsid w:val="00841838"/>
    <w:rsid w:val="00897984"/>
    <w:rsid w:val="00CD7583"/>
    <w:rsid w:val="00D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cp:lastPrinted>2021-06-04T09:30:00Z</cp:lastPrinted>
  <dcterms:created xsi:type="dcterms:W3CDTF">2021-06-04T09:14:00Z</dcterms:created>
  <dcterms:modified xsi:type="dcterms:W3CDTF">2021-06-04T09:33:00Z</dcterms:modified>
</cp:coreProperties>
</file>